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5D4EA" w14:textId="77777777" w:rsidR="009925F4" w:rsidRPr="009925F4" w:rsidRDefault="009925F4" w:rsidP="009925F4">
      <w:pPr>
        <w:pStyle w:val="Bezmezer"/>
        <w:jc w:val="center"/>
        <w:rPr>
          <w:b/>
        </w:rPr>
      </w:pPr>
      <w:r w:rsidRPr="009925F4">
        <w:rPr>
          <w:b/>
        </w:rPr>
        <w:t>DAROVACÍ SMLOUVA</w:t>
      </w:r>
    </w:p>
    <w:p w14:paraId="2EE5BFDE" w14:textId="77777777" w:rsidR="009925F4" w:rsidRDefault="009925F4" w:rsidP="009925F4">
      <w:pPr>
        <w:pStyle w:val="Bezmezer"/>
        <w:jc w:val="center"/>
      </w:pPr>
      <w:r>
        <w:t>uzavřená podle ustanovení § 2055 a násl. zákona č. 89/2012 Sb., občanský zákoník, ve znění</w:t>
      </w:r>
    </w:p>
    <w:p w14:paraId="3EFE7D98" w14:textId="77777777" w:rsidR="009925F4" w:rsidRDefault="009925F4" w:rsidP="009925F4">
      <w:pPr>
        <w:pStyle w:val="Bezmezer"/>
        <w:jc w:val="center"/>
      </w:pPr>
      <w:r>
        <w:t>pozdějších předpisů.</w:t>
      </w:r>
    </w:p>
    <w:p w14:paraId="442507CF" w14:textId="77777777" w:rsidR="009B57CB" w:rsidRDefault="009B57CB" w:rsidP="009925F4">
      <w:pPr>
        <w:pStyle w:val="Bezmezer"/>
        <w:jc w:val="center"/>
      </w:pPr>
    </w:p>
    <w:p w14:paraId="5BA97700" w14:textId="77777777" w:rsidR="009925F4" w:rsidRPr="00B9609C" w:rsidRDefault="009925F4" w:rsidP="009925F4">
      <w:pPr>
        <w:pStyle w:val="Bezmezer"/>
        <w:jc w:val="both"/>
      </w:pPr>
      <w:r w:rsidRPr="00B9609C">
        <w:t>Smluvní strany</w:t>
      </w:r>
    </w:p>
    <w:p w14:paraId="0F471CEF" w14:textId="4EC87B35" w:rsidR="00CA5D58" w:rsidRPr="00CA5D58" w:rsidRDefault="006B7DEE" w:rsidP="00F739A2">
      <w:pPr>
        <w:pStyle w:val="Bezmezer"/>
        <w:jc w:val="both"/>
        <w:rPr>
          <w:b/>
        </w:rPr>
      </w:pPr>
      <w:r>
        <w:rPr>
          <w:b/>
        </w:rPr>
        <w:t xml:space="preserve">FK HARRACHOV </w:t>
      </w:r>
      <w:proofErr w:type="spellStart"/>
      <w:r>
        <w:rPr>
          <w:b/>
        </w:rPr>
        <w:t>z.s</w:t>
      </w:r>
      <w:proofErr w:type="spellEnd"/>
      <w:r>
        <w:rPr>
          <w:b/>
        </w:rPr>
        <w:t>.</w:t>
      </w:r>
    </w:p>
    <w:p w14:paraId="362DBFD0" w14:textId="38B95A41" w:rsidR="00F739A2" w:rsidRDefault="009925F4" w:rsidP="00F739A2">
      <w:pPr>
        <w:pStyle w:val="Bezmezer"/>
        <w:jc w:val="both"/>
      </w:pPr>
      <w:r w:rsidRPr="00B9609C">
        <w:t>Se sídlem:</w:t>
      </w:r>
      <w:r w:rsidR="00C13F89" w:rsidRPr="00B9609C">
        <w:t xml:space="preserve"> </w:t>
      </w:r>
      <w:r w:rsidR="006B7DEE">
        <w:t>Příčná 1892/4, Praha 1 Nové Město 110 00</w:t>
      </w:r>
    </w:p>
    <w:p w14:paraId="142450E1" w14:textId="2D489DA3" w:rsidR="00F739A2" w:rsidRDefault="00F739A2" w:rsidP="00F739A2">
      <w:pPr>
        <w:pStyle w:val="Bezmezer"/>
        <w:jc w:val="both"/>
      </w:pPr>
      <w:r>
        <w:t xml:space="preserve">IČ: </w:t>
      </w:r>
      <w:r w:rsidR="006B7DEE">
        <w:t>23450916</w:t>
      </w:r>
    </w:p>
    <w:p w14:paraId="2CF9AF14" w14:textId="57FBADAB" w:rsidR="009925F4" w:rsidRDefault="009925F4" w:rsidP="009925F4">
      <w:pPr>
        <w:pStyle w:val="Bezmezer"/>
        <w:jc w:val="both"/>
      </w:pPr>
      <w:r w:rsidRPr="00B9609C">
        <w:t>Zastoupená</w:t>
      </w:r>
      <w:r w:rsidR="006B7DEE">
        <w:t xml:space="preserve"> statutárním orgánem – Pavel Dolenský, Hubert Rieger, Jan Beneš</w:t>
      </w:r>
    </w:p>
    <w:p w14:paraId="01BE5DF3" w14:textId="77777777" w:rsidR="009B57CB" w:rsidRDefault="009B57CB" w:rsidP="009925F4">
      <w:pPr>
        <w:pStyle w:val="Bezmezer"/>
        <w:jc w:val="both"/>
      </w:pPr>
    </w:p>
    <w:p w14:paraId="7F26D1EB" w14:textId="1088BFCD" w:rsidR="009925F4" w:rsidRDefault="009925F4" w:rsidP="009925F4">
      <w:pPr>
        <w:pStyle w:val="Bezmezer"/>
        <w:jc w:val="both"/>
      </w:pPr>
      <w:r>
        <w:t>dále jen „</w:t>
      </w:r>
      <w:r w:rsidR="00C02F3C" w:rsidRPr="00C02F3C">
        <w:rPr>
          <w:b/>
          <w:bCs/>
        </w:rPr>
        <w:t>Klub</w:t>
      </w:r>
      <w:r>
        <w:t>“</w:t>
      </w:r>
    </w:p>
    <w:p w14:paraId="0F502FBE" w14:textId="77777777" w:rsidR="008513D1" w:rsidRDefault="008513D1" w:rsidP="009925F4">
      <w:pPr>
        <w:pStyle w:val="Bezmezer"/>
        <w:jc w:val="both"/>
      </w:pPr>
    </w:p>
    <w:p w14:paraId="124450E3" w14:textId="77777777" w:rsidR="009925F4" w:rsidRDefault="009925F4" w:rsidP="009925F4">
      <w:pPr>
        <w:pStyle w:val="Bezmezer"/>
        <w:jc w:val="both"/>
      </w:pPr>
      <w:r>
        <w:t>a</w:t>
      </w:r>
    </w:p>
    <w:p w14:paraId="61DFC52B" w14:textId="77777777" w:rsidR="008513D1" w:rsidRDefault="008513D1" w:rsidP="009925F4">
      <w:pPr>
        <w:pStyle w:val="Bezmezer"/>
        <w:jc w:val="both"/>
      </w:pPr>
    </w:p>
    <w:p w14:paraId="2AD960CD" w14:textId="6F8CCD48" w:rsidR="004632F5" w:rsidRDefault="004632F5" w:rsidP="000D0C5B">
      <w:pPr>
        <w:pStyle w:val="Bezmezer"/>
        <w:jc w:val="both"/>
      </w:pPr>
      <w:r>
        <w:t xml:space="preserve">Zastoupené: </w:t>
      </w:r>
    </w:p>
    <w:p w14:paraId="70635F94" w14:textId="565DF5D1" w:rsidR="009925F4" w:rsidRPr="000D0C5B" w:rsidRDefault="004632F5" w:rsidP="009925F4">
      <w:pPr>
        <w:pStyle w:val="Bezmezer"/>
        <w:jc w:val="both"/>
      </w:pPr>
      <w:r>
        <w:t xml:space="preserve">Bank. spojení: </w:t>
      </w:r>
    </w:p>
    <w:p w14:paraId="2F569911" w14:textId="77777777" w:rsidR="00067A06" w:rsidRDefault="00067A06" w:rsidP="009925F4">
      <w:pPr>
        <w:pStyle w:val="Bezmezer"/>
        <w:jc w:val="both"/>
      </w:pPr>
    </w:p>
    <w:p w14:paraId="283AF506" w14:textId="4DFECFE0" w:rsidR="009925F4" w:rsidRDefault="009925F4" w:rsidP="009925F4">
      <w:pPr>
        <w:pStyle w:val="Bezmezer"/>
        <w:jc w:val="both"/>
      </w:pPr>
      <w:r>
        <w:t>dále jen „</w:t>
      </w:r>
      <w:r w:rsidR="00C02F3C" w:rsidRPr="00C02F3C">
        <w:rPr>
          <w:b/>
          <w:bCs/>
        </w:rPr>
        <w:t>Sponzor</w:t>
      </w:r>
      <w:r>
        <w:t>“</w:t>
      </w:r>
    </w:p>
    <w:p w14:paraId="78D6A478" w14:textId="77777777" w:rsidR="009925F4" w:rsidRDefault="009925F4" w:rsidP="009925F4">
      <w:pPr>
        <w:pStyle w:val="Bezmezer"/>
        <w:jc w:val="both"/>
      </w:pPr>
    </w:p>
    <w:p w14:paraId="5D707FC3" w14:textId="77777777" w:rsidR="009925F4" w:rsidRDefault="009925F4" w:rsidP="009925F4">
      <w:pPr>
        <w:pStyle w:val="Bezmezer"/>
        <w:jc w:val="both"/>
      </w:pPr>
    </w:p>
    <w:p w14:paraId="3FE23288" w14:textId="77777777" w:rsidR="009925F4" w:rsidRPr="00043723" w:rsidRDefault="009925F4" w:rsidP="009925F4">
      <w:pPr>
        <w:pStyle w:val="Bezmezer"/>
        <w:jc w:val="center"/>
        <w:rPr>
          <w:b/>
        </w:rPr>
      </w:pPr>
      <w:r w:rsidRPr="00043723">
        <w:rPr>
          <w:b/>
        </w:rPr>
        <w:t>I.</w:t>
      </w:r>
    </w:p>
    <w:p w14:paraId="63B96B50" w14:textId="77777777" w:rsidR="009925F4" w:rsidRPr="00043723" w:rsidRDefault="009925F4" w:rsidP="009925F4">
      <w:pPr>
        <w:pStyle w:val="Bezmezer"/>
        <w:jc w:val="center"/>
        <w:rPr>
          <w:b/>
        </w:rPr>
      </w:pPr>
      <w:r w:rsidRPr="00043723">
        <w:rPr>
          <w:b/>
        </w:rPr>
        <w:t>Předmět smlouvy</w:t>
      </w:r>
    </w:p>
    <w:p w14:paraId="5B56C915" w14:textId="6FCE4AB9" w:rsidR="009925F4" w:rsidRDefault="009925F4" w:rsidP="009925F4">
      <w:pPr>
        <w:pStyle w:val="Bezmezer"/>
        <w:jc w:val="both"/>
      </w:pPr>
      <w:r>
        <w:t>1. Na základě této smlouvy se dárce zavazuje bezplatně převést obdarovanému do</w:t>
      </w:r>
      <w:r w:rsidR="008E57FC">
        <w:t xml:space="preserve"> </w:t>
      </w:r>
      <w:r>
        <w:t xml:space="preserve">vlastnictví finanční částku ve </w:t>
      </w:r>
      <w:r w:rsidRPr="00B9609C">
        <w:t>výši</w:t>
      </w:r>
      <w:r w:rsidR="00C642DA" w:rsidRPr="00B9609C">
        <w:t xml:space="preserve"> </w:t>
      </w:r>
      <w:r w:rsidR="00D264A4">
        <w:t>……..</w:t>
      </w:r>
      <w:r w:rsidRPr="00B9609C">
        <w:t>Kč (slovy:</w:t>
      </w:r>
      <w:r w:rsidR="009B57CB" w:rsidRPr="00B9609C">
        <w:t xml:space="preserve"> </w:t>
      </w:r>
      <w:r w:rsidR="00D264A4">
        <w:t>……………….</w:t>
      </w:r>
      <w:r>
        <w:t>)</w:t>
      </w:r>
      <w:r w:rsidR="00586082">
        <w:t xml:space="preserve"> </w:t>
      </w:r>
      <w:r>
        <w:t>(dále</w:t>
      </w:r>
      <w:r w:rsidR="008E57FC">
        <w:t xml:space="preserve"> </w:t>
      </w:r>
      <w:r w:rsidR="002131F0">
        <w:t xml:space="preserve">jen </w:t>
      </w:r>
      <w:r w:rsidR="00586082">
        <w:t>„</w:t>
      </w:r>
      <w:r>
        <w:t>dar</w:t>
      </w:r>
      <w:r w:rsidR="00586082">
        <w:t>“</w:t>
      </w:r>
      <w:r>
        <w:t>) a obdarovaný nabídku přijímá.</w:t>
      </w:r>
    </w:p>
    <w:p w14:paraId="2B6D0F7C" w14:textId="29079C6A" w:rsidR="009925F4" w:rsidRDefault="009925F4" w:rsidP="009925F4">
      <w:pPr>
        <w:pStyle w:val="Bezmezer"/>
        <w:jc w:val="both"/>
      </w:pPr>
      <w:r>
        <w:t xml:space="preserve">2. Dar bude dárcem obdarovanému poukázán na bankovní účet č. </w:t>
      </w:r>
      <w:r w:rsidR="00765CC8">
        <w:t>131-3621750297/0100</w:t>
      </w:r>
      <w:r w:rsidR="000D0C5B" w:rsidRPr="000D0C5B">
        <w:t xml:space="preserve"> </w:t>
      </w:r>
      <w:r>
        <w:t>vedený u</w:t>
      </w:r>
      <w:r w:rsidR="008E57FC">
        <w:t xml:space="preserve"> </w:t>
      </w:r>
      <w:r w:rsidR="00765CC8">
        <w:t>Komerční banky</w:t>
      </w:r>
      <w:r>
        <w:t>,</w:t>
      </w:r>
      <w:r w:rsidR="00043723">
        <w:t xml:space="preserve"> </w:t>
      </w:r>
      <w:r>
        <w:t xml:space="preserve">pod variabilním </w:t>
      </w:r>
      <w:r w:rsidRPr="00FB1457">
        <w:t>symbolem</w:t>
      </w:r>
      <w:r w:rsidR="000D0C5B">
        <w:t xml:space="preserve"> </w:t>
      </w:r>
      <w:r w:rsidR="006B7DEE">
        <w:t>……….</w:t>
      </w:r>
      <w:r w:rsidR="00C642DA" w:rsidRPr="00FB1457">
        <w:t>,</w:t>
      </w:r>
      <w:r w:rsidR="00C642DA">
        <w:t xml:space="preserve"> </w:t>
      </w:r>
      <w:r>
        <w:t xml:space="preserve">a to v české měně do </w:t>
      </w:r>
      <w:r w:rsidR="00043723">
        <w:t>14 dnů</w:t>
      </w:r>
      <w:r>
        <w:t xml:space="preserve"> od podpisu této</w:t>
      </w:r>
      <w:r w:rsidR="008E57FC">
        <w:t xml:space="preserve"> </w:t>
      </w:r>
      <w:r>
        <w:t>smlouvy.</w:t>
      </w:r>
    </w:p>
    <w:p w14:paraId="11F7CE42" w14:textId="77777777" w:rsidR="009925F4" w:rsidRDefault="009925F4" w:rsidP="009925F4">
      <w:pPr>
        <w:pStyle w:val="Bezmezer"/>
        <w:jc w:val="both"/>
      </w:pPr>
      <w:r>
        <w:t>3. Vlastnické právo k daru vzniká připsáním finanční částky na účet.</w:t>
      </w:r>
    </w:p>
    <w:p w14:paraId="6AB07505" w14:textId="77777777" w:rsidR="008E57FC" w:rsidRDefault="008E57FC" w:rsidP="009925F4">
      <w:pPr>
        <w:pStyle w:val="Bezmezer"/>
        <w:jc w:val="both"/>
      </w:pPr>
    </w:p>
    <w:p w14:paraId="0E861FC1" w14:textId="77777777" w:rsidR="009925F4" w:rsidRPr="00043723" w:rsidRDefault="009925F4" w:rsidP="009925F4">
      <w:pPr>
        <w:pStyle w:val="Bezmezer"/>
        <w:jc w:val="center"/>
        <w:rPr>
          <w:b/>
        </w:rPr>
      </w:pPr>
      <w:r w:rsidRPr="00043723">
        <w:rPr>
          <w:b/>
        </w:rPr>
        <w:t>II.</w:t>
      </w:r>
    </w:p>
    <w:p w14:paraId="4A7CE7E9" w14:textId="77777777" w:rsidR="009925F4" w:rsidRPr="00043723" w:rsidRDefault="009925F4" w:rsidP="009925F4">
      <w:pPr>
        <w:pStyle w:val="Bezmezer"/>
        <w:jc w:val="center"/>
        <w:rPr>
          <w:b/>
        </w:rPr>
      </w:pPr>
      <w:r w:rsidRPr="00043723">
        <w:rPr>
          <w:b/>
        </w:rPr>
        <w:t>Účel smlouvy</w:t>
      </w:r>
    </w:p>
    <w:p w14:paraId="34D9A359" w14:textId="39AA6F21" w:rsidR="002131F0" w:rsidRDefault="009925F4" w:rsidP="002131F0">
      <w:pPr>
        <w:pStyle w:val="Bezmezer"/>
        <w:jc w:val="both"/>
      </w:pPr>
      <w:r>
        <w:t xml:space="preserve">1. Dárce se zavazuje přenechat dar obdarovanému za účelem </w:t>
      </w:r>
      <w:r w:rsidRPr="00C642DA">
        <w:t>finanční podpory</w:t>
      </w:r>
      <w:r w:rsidR="004C61D3">
        <w:t xml:space="preserve"> fotbalovému</w:t>
      </w:r>
      <w:r w:rsidRPr="00C642DA">
        <w:t xml:space="preserve"> </w:t>
      </w:r>
      <w:r w:rsidR="000D0C5B">
        <w:t xml:space="preserve">klubu </w:t>
      </w:r>
      <w:r w:rsidR="00765CC8">
        <w:t>TJ</w:t>
      </w:r>
      <w:r w:rsidR="006B7DEE">
        <w:t xml:space="preserve"> Harrachov</w:t>
      </w:r>
      <w:r w:rsidR="00765CC8">
        <w:t>. Zapsaného na FAČR pod ID 5120431</w:t>
      </w:r>
      <w:r w:rsidR="002131F0">
        <w:t>.</w:t>
      </w:r>
    </w:p>
    <w:p w14:paraId="1C5C4EAC" w14:textId="77777777" w:rsidR="009B57CB" w:rsidRDefault="009B57CB" w:rsidP="000D0C5B">
      <w:pPr>
        <w:pStyle w:val="Bezmezer"/>
        <w:rPr>
          <w:b/>
        </w:rPr>
      </w:pPr>
    </w:p>
    <w:p w14:paraId="1C42DEF3" w14:textId="77777777" w:rsidR="009925F4" w:rsidRPr="00043723" w:rsidRDefault="009925F4" w:rsidP="009925F4">
      <w:pPr>
        <w:pStyle w:val="Bezmezer"/>
        <w:jc w:val="center"/>
        <w:rPr>
          <w:b/>
        </w:rPr>
      </w:pPr>
      <w:r w:rsidRPr="00043723">
        <w:rPr>
          <w:b/>
        </w:rPr>
        <w:t>I</w:t>
      </w:r>
      <w:r w:rsidR="00043723" w:rsidRPr="00043723">
        <w:rPr>
          <w:b/>
        </w:rPr>
        <w:t>II</w:t>
      </w:r>
      <w:r w:rsidRPr="00043723">
        <w:rPr>
          <w:b/>
        </w:rPr>
        <w:t>.</w:t>
      </w:r>
    </w:p>
    <w:p w14:paraId="4C6FC82C" w14:textId="77777777" w:rsidR="009925F4" w:rsidRPr="00043723" w:rsidRDefault="009925F4" w:rsidP="009925F4">
      <w:pPr>
        <w:pStyle w:val="Bezmezer"/>
        <w:jc w:val="center"/>
        <w:rPr>
          <w:b/>
        </w:rPr>
      </w:pPr>
      <w:r w:rsidRPr="00043723">
        <w:rPr>
          <w:b/>
        </w:rPr>
        <w:t>Práva a povinnosti dárce</w:t>
      </w:r>
    </w:p>
    <w:p w14:paraId="775F2D27" w14:textId="77777777" w:rsidR="009925F4" w:rsidRDefault="009925F4" w:rsidP="009925F4">
      <w:pPr>
        <w:pStyle w:val="Bezmezer"/>
        <w:jc w:val="both"/>
      </w:pPr>
      <w:r>
        <w:t>1. Dárce si může dle zákona č. 586/1992 Sb., o daních z příjmů, ve znění pozdějších</w:t>
      </w:r>
      <w:r w:rsidR="008E57FC">
        <w:t xml:space="preserve"> </w:t>
      </w:r>
      <w:r>
        <w:t>předpisů, odečíst dar od základu daně. Tato darovací smlouva neslouží k</w:t>
      </w:r>
      <w:r w:rsidR="008E57FC">
        <w:t> </w:t>
      </w:r>
      <w:r>
        <w:t>prokázání</w:t>
      </w:r>
      <w:r w:rsidR="008E57FC">
        <w:t xml:space="preserve"> </w:t>
      </w:r>
      <w:r>
        <w:t>poskytnutí daru. Za účelem prokázání poskytnutí daru bude na požádání dárce vystaveno</w:t>
      </w:r>
      <w:r w:rsidR="008E57FC">
        <w:t xml:space="preserve"> </w:t>
      </w:r>
      <w:r>
        <w:t>obdarovaným potvrzení o poskytnutí daru.</w:t>
      </w:r>
    </w:p>
    <w:p w14:paraId="195423F6" w14:textId="77777777" w:rsidR="00FB1625" w:rsidRDefault="00FB1625" w:rsidP="009925F4">
      <w:pPr>
        <w:pStyle w:val="Bezmezer"/>
        <w:jc w:val="both"/>
      </w:pPr>
    </w:p>
    <w:p w14:paraId="4BF45255" w14:textId="77777777" w:rsidR="009925F4" w:rsidRDefault="009925F4" w:rsidP="009925F4">
      <w:pPr>
        <w:pStyle w:val="Bezmezer"/>
        <w:jc w:val="both"/>
      </w:pPr>
      <w:r>
        <w:t>2. Dárce i obdarovaný souhlasí se zveřejněním jejich názvu za účelem zveřejnění daru.</w:t>
      </w:r>
      <w:r w:rsidR="008E57FC">
        <w:t xml:space="preserve"> </w:t>
      </w:r>
      <w:r>
        <w:t>Pokud bude dárce zveřejňovat poskytnutí daru či vyjadřovat veřejně podporu</w:t>
      </w:r>
      <w:r w:rsidR="008E57FC">
        <w:t xml:space="preserve"> </w:t>
      </w:r>
      <w:r>
        <w:t>obdarovanému, zavazuje se tak učinit způsobem, který nepoškodí dobrou pověst</w:t>
      </w:r>
      <w:r w:rsidR="008E57FC">
        <w:t xml:space="preserve"> </w:t>
      </w:r>
      <w:r>
        <w:t>obdarovaného.</w:t>
      </w:r>
    </w:p>
    <w:p w14:paraId="77076908" w14:textId="77777777" w:rsidR="009B57CB" w:rsidRDefault="009B57CB" w:rsidP="009925F4">
      <w:pPr>
        <w:pStyle w:val="Bezmezer"/>
        <w:jc w:val="both"/>
      </w:pPr>
    </w:p>
    <w:p w14:paraId="72555628" w14:textId="77777777" w:rsidR="000D0C5B" w:rsidRDefault="000D0C5B" w:rsidP="009925F4">
      <w:pPr>
        <w:pStyle w:val="Bezmezer"/>
        <w:jc w:val="both"/>
      </w:pPr>
    </w:p>
    <w:p w14:paraId="4ED73F48" w14:textId="77777777" w:rsidR="000D0C5B" w:rsidRDefault="000D0C5B" w:rsidP="009925F4">
      <w:pPr>
        <w:pStyle w:val="Bezmezer"/>
        <w:jc w:val="both"/>
      </w:pPr>
    </w:p>
    <w:p w14:paraId="32A385A6" w14:textId="77777777" w:rsidR="000D0C5B" w:rsidRDefault="000D0C5B" w:rsidP="009925F4">
      <w:pPr>
        <w:pStyle w:val="Bezmezer"/>
        <w:jc w:val="both"/>
      </w:pPr>
    </w:p>
    <w:p w14:paraId="464AF8A3" w14:textId="77777777" w:rsidR="009925F4" w:rsidRPr="00043723" w:rsidRDefault="00043723" w:rsidP="009925F4">
      <w:pPr>
        <w:pStyle w:val="Bezmezer"/>
        <w:jc w:val="center"/>
        <w:rPr>
          <w:b/>
        </w:rPr>
      </w:pPr>
      <w:r w:rsidRPr="00043723">
        <w:rPr>
          <w:b/>
        </w:rPr>
        <w:t>I</w:t>
      </w:r>
      <w:r w:rsidR="009925F4" w:rsidRPr="00043723">
        <w:rPr>
          <w:b/>
        </w:rPr>
        <w:t>V.</w:t>
      </w:r>
    </w:p>
    <w:p w14:paraId="45315C0F" w14:textId="77777777" w:rsidR="009925F4" w:rsidRPr="00043723" w:rsidRDefault="009925F4" w:rsidP="009925F4">
      <w:pPr>
        <w:pStyle w:val="Bezmezer"/>
        <w:jc w:val="center"/>
        <w:rPr>
          <w:b/>
        </w:rPr>
      </w:pPr>
      <w:r w:rsidRPr="00043723">
        <w:rPr>
          <w:b/>
        </w:rPr>
        <w:t>Závěrečná ustanovení</w:t>
      </w:r>
    </w:p>
    <w:p w14:paraId="11A572EF" w14:textId="77777777" w:rsidR="009925F4" w:rsidRDefault="009925F4" w:rsidP="009925F4">
      <w:pPr>
        <w:pStyle w:val="Bezmezer"/>
        <w:jc w:val="both"/>
      </w:pPr>
      <w:r>
        <w:t>1. Práva a povinnosti vyplývající z této smlouvy, které nejsou zvlášť touto smlouvou</w:t>
      </w:r>
      <w:r w:rsidR="008E57FC">
        <w:t xml:space="preserve"> </w:t>
      </w:r>
      <w:r>
        <w:t>upraveny, se řídí příslušnými ustanoveními zákona č. 89/2012 Sb., občanského zákoníku,</w:t>
      </w:r>
      <w:r w:rsidR="008E57FC">
        <w:t xml:space="preserve"> </w:t>
      </w:r>
      <w:r>
        <w:t>ve znění pozdějších předpisů.</w:t>
      </w:r>
    </w:p>
    <w:p w14:paraId="1336F93E" w14:textId="77777777" w:rsidR="009925F4" w:rsidRDefault="009925F4" w:rsidP="009925F4">
      <w:pPr>
        <w:pStyle w:val="Bezmezer"/>
        <w:jc w:val="both"/>
      </w:pPr>
      <w:r>
        <w:t>2. Tato smlouva je vyhotovena ve dvou vyhotoveních, přičemž každá smluvní strana obdrží</w:t>
      </w:r>
      <w:r w:rsidR="008E57FC">
        <w:t xml:space="preserve"> </w:t>
      </w:r>
      <w:r>
        <w:t>po jednom.</w:t>
      </w:r>
    </w:p>
    <w:p w14:paraId="3F047EC3" w14:textId="77777777" w:rsidR="009925F4" w:rsidRDefault="009925F4" w:rsidP="009925F4">
      <w:pPr>
        <w:pStyle w:val="Bezmezer"/>
        <w:jc w:val="both"/>
      </w:pPr>
      <w:r>
        <w:lastRenderedPageBreak/>
        <w:t>3. Smlouva nabývá účinnosti dnem podpisu oběma smluvními stranami.</w:t>
      </w:r>
    </w:p>
    <w:p w14:paraId="2A7FE45F" w14:textId="77777777" w:rsidR="009925F4" w:rsidRDefault="009925F4" w:rsidP="009925F4">
      <w:pPr>
        <w:pStyle w:val="Bezmezer"/>
        <w:jc w:val="both"/>
      </w:pPr>
    </w:p>
    <w:p w14:paraId="0768C8B6" w14:textId="77777777" w:rsidR="009925F4" w:rsidRDefault="009925F4" w:rsidP="009925F4">
      <w:pPr>
        <w:pStyle w:val="Bezmezer"/>
        <w:jc w:val="both"/>
      </w:pPr>
    </w:p>
    <w:p w14:paraId="59E8AA6F" w14:textId="77777777" w:rsidR="008E57FC" w:rsidRDefault="008E57FC" w:rsidP="009925F4">
      <w:pPr>
        <w:pStyle w:val="Bezmezer"/>
        <w:jc w:val="both"/>
      </w:pPr>
    </w:p>
    <w:p w14:paraId="4DDF46A1" w14:textId="77777777" w:rsidR="008E57FC" w:rsidRDefault="008E57FC" w:rsidP="009925F4">
      <w:pPr>
        <w:pStyle w:val="Bezmezer"/>
        <w:jc w:val="both"/>
      </w:pPr>
    </w:p>
    <w:p w14:paraId="09A57452" w14:textId="6C2F5F1B" w:rsidR="00373F8B" w:rsidRDefault="00B9609C" w:rsidP="009925F4">
      <w:pPr>
        <w:pStyle w:val="Bezmezer"/>
        <w:jc w:val="both"/>
      </w:pPr>
      <w:r>
        <w:t>V</w:t>
      </w:r>
      <w:r w:rsidR="006B7DEE">
        <w:t xml:space="preserve"> Harrachov </w:t>
      </w:r>
      <w:r>
        <w:t xml:space="preserve"> dne</w:t>
      </w:r>
      <w:r w:rsidR="000D0C5B">
        <w:tab/>
      </w:r>
      <w:r w:rsidR="000D0C5B">
        <w:tab/>
      </w:r>
      <w:r w:rsidR="000D0C5B">
        <w:tab/>
      </w:r>
      <w:r w:rsidR="000D0C5B">
        <w:tab/>
      </w:r>
      <w:r>
        <w:t xml:space="preserve"> </w:t>
      </w:r>
      <w:r w:rsidR="009925F4">
        <w:t>V</w:t>
      </w:r>
      <w:r w:rsidR="006B7DEE">
        <w:t xml:space="preserve"> Harrachov </w:t>
      </w:r>
      <w:r w:rsidR="00A6324D">
        <w:t>dne</w:t>
      </w:r>
      <w:r w:rsidR="00C642DA">
        <w:t xml:space="preserve"> </w:t>
      </w:r>
      <w:r w:rsidR="009925F4">
        <w:cr/>
      </w:r>
    </w:p>
    <w:p w14:paraId="2B6C1B7F" w14:textId="77777777" w:rsidR="008E57FC" w:rsidRDefault="008E57FC" w:rsidP="009925F4">
      <w:pPr>
        <w:pStyle w:val="Bezmezer"/>
        <w:jc w:val="both"/>
      </w:pPr>
    </w:p>
    <w:p w14:paraId="6D67A955" w14:textId="77777777" w:rsidR="008E57FC" w:rsidRDefault="008E57FC" w:rsidP="009925F4">
      <w:pPr>
        <w:pStyle w:val="Bezmezer"/>
        <w:jc w:val="both"/>
      </w:pPr>
    </w:p>
    <w:p w14:paraId="3CD805AF" w14:textId="77777777" w:rsidR="008E57FC" w:rsidRDefault="008E57FC" w:rsidP="009925F4">
      <w:pPr>
        <w:pStyle w:val="Bezmezer"/>
        <w:jc w:val="both"/>
      </w:pPr>
      <w:r>
        <w:t>_________________________</w:t>
      </w:r>
      <w:r>
        <w:tab/>
      </w:r>
      <w:r>
        <w:tab/>
      </w:r>
      <w:r>
        <w:tab/>
        <w:t>______________________________</w:t>
      </w:r>
    </w:p>
    <w:p w14:paraId="465EE251" w14:textId="45D3D361" w:rsidR="009B6C39" w:rsidRDefault="006B7DEE" w:rsidP="009925F4">
      <w:pPr>
        <w:pStyle w:val="Bezmezer"/>
        <w:jc w:val="both"/>
      </w:pPr>
      <w:r>
        <w:t xml:space="preserve">FK HARRACHOV </w:t>
      </w:r>
      <w:proofErr w:type="spellStart"/>
      <w:r>
        <w:t>z.s</w:t>
      </w:r>
      <w:proofErr w:type="spellEnd"/>
      <w:r>
        <w:t>.</w:t>
      </w:r>
      <w:r w:rsidR="009B57CB">
        <w:tab/>
      </w:r>
      <w:r w:rsidR="009B57CB">
        <w:tab/>
      </w:r>
      <w:r w:rsidR="000D0C5B">
        <w:t xml:space="preserve"> </w:t>
      </w:r>
    </w:p>
    <w:p w14:paraId="6E36FA41" w14:textId="77777777" w:rsidR="006B7DEE" w:rsidRDefault="006B7DEE" w:rsidP="009925F4">
      <w:pPr>
        <w:pStyle w:val="Bezmezer"/>
        <w:jc w:val="both"/>
      </w:pPr>
      <w:r>
        <w:t>Pavel Dolenský</w:t>
      </w:r>
    </w:p>
    <w:p w14:paraId="488F5DA6" w14:textId="77777777" w:rsidR="006B7DEE" w:rsidRDefault="006B7DEE" w:rsidP="009925F4">
      <w:pPr>
        <w:pStyle w:val="Bezmezer"/>
        <w:jc w:val="both"/>
      </w:pPr>
      <w:r>
        <w:t>Hubert Rieger</w:t>
      </w:r>
    </w:p>
    <w:p w14:paraId="125A912A" w14:textId="5CDE2494" w:rsidR="008E57FC" w:rsidRDefault="006B7DEE" w:rsidP="009925F4">
      <w:pPr>
        <w:pStyle w:val="Bezmezer"/>
        <w:jc w:val="both"/>
      </w:pPr>
      <w:r>
        <w:t>Jan Beneš</w:t>
      </w:r>
      <w:r w:rsidR="009B6C39">
        <w:tab/>
      </w:r>
      <w:r w:rsidR="009B6C39">
        <w:tab/>
      </w:r>
      <w:r w:rsidR="009B57CB">
        <w:tab/>
      </w:r>
      <w:r w:rsidR="009B57CB">
        <w:tab/>
      </w:r>
    </w:p>
    <w:sectPr w:rsidR="008E57F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293DB" w14:textId="77777777" w:rsidR="00E82069" w:rsidRDefault="00E82069" w:rsidP="00A7685D">
      <w:pPr>
        <w:spacing w:after="0" w:line="240" w:lineRule="auto"/>
      </w:pPr>
      <w:r>
        <w:separator/>
      </w:r>
    </w:p>
  </w:endnote>
  <w:endnote w:type="continuationSeparator" w:id="0">
    <w:p w14:paraId="224AEC3B" w14:textId="77777777" w:rsidR="00E82069" w:rsidRDefault="00E82069" w:rsidP="00A7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694C1" w14:textId="77777777" w:rsidR="00E82069" w:rsidRDefault="00E82069" w:rsidP="00A7685D">
      <w:pPr>
        <w:spacing w:after="0" w:line="240" w:lineRule="auto"/>
      </w:pPr>
      <w:r>
        <w:separator/>
      </w:r>
    </w:p>
  </w:footnote>
  <w:footnote w:type="continuationSeparator" w:id="0">
    <w:p w14:paraId="6D29CC0A" w14:textId="77777777" w:rsidR="00E82069" w:rsidRDefault="00E82069" w:rsidP="00A76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7659E" w14:textId="77777777" w:rsidR="00A7685D" w:rsidRDefault="00C642DA">
    <w:pPr>
      <w:pStyle w:val="Zhlav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6ED"/>
    <w:rsid w:val="00043723"/>
    <w:rsid w:val="000440BB"/>
    <w:rsid w:val="000524C9"/>
    <w:rsid w:val="00055DE6"/>
    <w:rsid w:val="00067A06"/>
    <w:rsid w:val="000D0C5B"/>
    <w:rsid w:val="00184A52"/>
    <w:rsid w:val="002131F0"/>
    <w:rsid w:val="00243712"/>
    <w:rsid w:val="00353F6D"/>
    <w:rsid w:val="00373F8B"/>
    <w:rsid w:val="003B5EB7"/>
    <w:rsid w:val="00414595"/>
    <w:rsid w:val="004326ED"/>
    <w:rsid w:val="00433FBE"/>
    <w:rsid w:val="00456D87"/>
    <w:rsid w:val="004632F5"/>
    <w:rsid w:val="004C61D3"/>
    <w:rsid w:val="00555F9D"/>
    <w:rsid w:val="00586082"/>
    <w:rsid w:val="005B6FAE"/>
    <w:rsid w:val="005E3A5F"/>
    <w:rsid w:val="00626AD4"/>
    <w:rsid w:val="00670170"/>
    <w:rsid w:val="00682D45"/>
    <w:rsid w:val="006B1A82"/>
    <w:rsid w:val="006B7DEE"/>
    <w:rsid w:val="00716110"/>
    <w:rsid w:val="007362FE"/>
    <w:rsid w:val="00746ABB"/>
    <w:rsid w:val="00765CC8"/>
    <w:rsid w:val="00832815"/>
    <w:rsid w:val="008513D1"/>
    <w:rsid w:val="0087444D"/>
    <w:rsid w:val="008A7519"/>
    <w:rsid w:val="008B00DD"/>
    <w:rsid w:val="008B5BAA"/>
    <w:rsid w:val="008B5C77"/>
    <w:rsid w:val="008D5B7D"/>
    <w:rsid w:val="008E57FC"/>
    <w:rsid w:val="009925F4"/>
    <w:rsid w:val="009A795A"/>
    <w:rsid w:val="009B57CB"/>
    <w:rsid w:val="009B6C39"/>
    <w:rsid w:val="009D3C6D"/>
    <w:rsid w:val="009F4E90"/>
    <w:rsid w:val="00A6324D"/>
    <w:rsid w:val="00A6798E"/>
    <w:rsid w:val="00A7685D"/>
    <w:rsid w:val="00A87B31"/>
    <w:rsid w:val="00AC06F8"/>
    <w:rsid w:val="00B57309"/>
    <w:rsid w:val="00B62177"/>
    <w:rsid w:val="00B868FC"/>
    <w:rsid w:val="00B9609C"/>
    <w:rsid w:val="00BC4DE1"/>
    <w:rsid w:val="00C02F3C"/>
    <w:rsid w:val="00C13F89"/>
    <w:rsid w:val="00C22E51"/>
    <w:rsid w:val="00C642DA"/>
    <w:rsid w:val="00CA5D58"/>
    <w:rsid w:val="00D264A4"/>
    <w:rsid w:val="00DD050F"/>
    <w:rsid w:val="00E82069"/>
    <w:rsid w:val="00EE6519"/>
    <w:rsid w:val="00F17B03"/>
    <w:rsid w:val="00F240D0"/>
    <w:rsid w:val="00F5540D"/>
    <w:rsid w:val="00F739A2"/>
    <w:rsid w:val="00FB1457"/>
    <w:rsid w:val="00FB1625"/>
    <w:rsid w:val="00FC02A3"/>
    <w:rsid w:val="00FE6ECC"/>
    <w:rsid w:val="00FF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0E554"/>
  <w15:docId w15:val="{5A9D0D1A-ED4E-4095-81A7-C5858A958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925F4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A7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685D"/>
  </w:style>
  <w:style w:type="paragraph" w:styleId="Zpat">
    <w:name w:val="footer"/>
    <w:basedOn w:val="Normln"/>
    <w:link w:val="ZpatChar"/>
    <w:uiPriority w:val="99"/>
    <w:unhideWhenUsed/>
    <w:rsid w:val="00A7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685D"/>
  </w:style>
  <w:style w:type="paragraph" w:styleId="Normlnweb">
    <w:name w:val="Normal (Web)"/>
    <w:basedOn w:val="Normln"/>
    <w:uiPriority w:val="99"/>
    <w:semiHidden/>
    <w:unhideWhenUsed/>
    <w:rsid w:val="000D0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11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64CB3-6EEA-41FC-97FC-5AFB6510D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Janáčková Kamila</dc:creator>
  <cp:lastModifiedBy>Hubert Rieger</cp:lastModifiedBy>
  <cp:revision>4</cp:revision>
  <cp:lastPrinted>2017-03-08T07:44:00Z</cp:lastPrinted>
  <dcterms:created xsi:type="dcterms:W3CDTF">2025-09-03T12:27:00Z</dcterms:created>
  <dcterms:modified xsi:type="dcterms:W3CDTF">2025-09-20T07:12:00Z</dcterms:modified>
</cp:coreProperties>
</file>